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E4" w:rsidRDefault="00A236E3">
      <w:pPr>
        <w:pStyle w:val="a9"/>
        <w:framePr w:wrap="around" w:vAnchor="page" w:hAnchor="page" w:x="5888" w:y="16023"/>
        <w:shd w:val="clear" w:color="auto" w:fill="auto"/>
        <w:spacing w:line="190" w:lineRule="exact"/>
        <w:ind w:left="20"/>
      </w:pPr>
      <w:r>
        <w:rPr>
          <w:rStyle w:val="aa"/>
          <w:b/>
          <w:bCs/>
        </w:rPr>
        <w:t>1</w:t>
      </w:r>
    </w:p>
    <w:p w:rsidR="00E23FE4" w:rsidRDefault="00E23FE4">
      <w:pPr>
        <w:rPr>
          <w:sz w:val="2"/>
          <w:szCs w:val="2"/>
        </w:rPr>
      </w:pPr>
    </w:p>
    <w:p w:rsidR="00160BCF" w:rsidRDefault="00160BCF">
      <w:pPr>
        <w:rPr>
          <w:sz w:val="2"/>
          <w:szCs w:val="2"/>
        </w:rPr>
      </w:pPr>
    </w:p>
    <w:p w:rsidR="00160BCF" w:rsidRDefault="00160BCF">
      <w:pPr>
        <w:rPr>
          <w:sz w:val="2"/>
          <w:szCs w:val="2"/>
        </w:rPr>
      </w:pPr>
    </w:p>
    <w:p w:rsidR="00160BCF" w:rsidRDefault="00160BCF">
      <w:pPr>
        <w:rPr>
          <w:sz w:val="2"/>
          <w:szCs w:val="2"/>
        </w:rPr>
      </w:pPr>
    </w:p>
    <w:p w:rsidR="00160BCF" w:rsidRDefault="00160BCF" w:rsidP="00160BC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F37A6" w:rsidRPr="00160BCF" w:rsidRDefault="00CF37A6" w:rsidP="00CF37A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160BCF">
        <w:rPr>
          <w:rFonts w:ascii="Times New Roman" w:eastAsia="Times New Roman" w:hAnsi="Times New Roman" w:cs="Times New Roman"/>
          <w:b/>
          <w:noProof/>
          <w:color w:val="auto"/>
          <w:sz w:val="32"/>
          <w:szCs w:val="20"/>
          <w:lang w:bidi="ar-SA"/>
        </w:rPr>
        <w:drawing>
          <wp:inline distT="0" distB="0" distL="0" distR="0" wp14:anchorId="59A30510" wp14:editId="5E062B53">
            <wp:extent cx="467995" cy="607060"/>
            <wp:effectExtent l="0" t="0" r="8255" b="254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A6" w:rsidRPr="00160BCF" w:rsidRDefault="00CF37A6" w:rsidP="00CF37A6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160BCF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АДМИНИСТРАЦИЯ ГОРОДА НИЖНЕГО НОВГОРОДА</w:t>
      </w:r>
    </w:p>
    <w:p w:rsidR="00CF37A6" w:rsidRPr="00160BCF" w:rsidRDefault="00CF37A6" w:rsidP="00CF37A6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CF37A6" w:rsidRPr="00160BCF" w:rsidRDefault="00CF37A6" w:rsidP="00CF37A6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160BCF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Департамент образования</w:t>
      </w:r>
    </w:p>
    <w:p w:rsidR="00CF37A6" w:rsidRPr="00160BCF" w:rsidRDefault="00CF37A6" w:rsidP="00CF37A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:rsidR="00CF37A6" w:rsidRPr="00160BCF" w:rsidRDefault="00CF37A6" w:rsidP="00CF37A6">
      <w:pPr>
        <w:keepNext/>
        <w:widowControl/>
        <w:spacing w:line="240" w:lineRule="atLeast"/>
        <w:ind w:left="-567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60BC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Муниципальное автономное общеобразовательное учреждение </w:t>
      </w:r>
    </w:p>
    <w:p w:rsidR="00CF37A6" w:rsidRPr="00160BCF" w:rsidRDefault="00CF37A6" w:rsidP="00CF37A6">
      <w:pPr>
        <w:keepNext/>
        <w:widowControl/>
        <w:spacing w:line="240" w:lineRule="atLeast"/>
        <w:ind w:left="-567"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32"/>
          <w:szCs w:val="32"/>
          <w:lang w:bidi="ar-SA"/>
        </w:rPr>
      </w:pPr>
      <w:r w:rsidRPr="00160BC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«Школа № 44 с углубленным изучением отдельных предметов»</w:t>
      </w:r>
    </w:p>
    <w:p w:rsidR="00CF37A6" w:rsidRPr="00160BCF" w:rsidRDefault="00CF37A6" w:rsidP="00CF37A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F37A6" w:rsidRDefault="00CF37A6" w:rsidP="00CF37A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lang w:bidi="ar-SA"/>
        </w:rPr>
      </w:pPr>
      <w:smartTag w:uri="urn:schemas-microsoft-com:office:smarttags" w:element="metricconverter">
        <w:smartTagPr>
          <w:attr w:name="ProductID" w:val="603106 г"/>
        </w:smartTagPr>
        <w:r w:rsidRPr="00160BCF">
          <w:rPr>
            <w:rFonts w:ascii="Times New Roman" w:eastAsia="Times New Roman" w:hAnsi="Times New Roman" w:cs="Times New Roman"/>
            <w:b/>
            <w:color w:val="auto"/>
            <w:sz w:val="18"/>
            <w:lang w:bidi="ar-SA"/>
          </w:rPr>
          <w:t>603106 г</w:t>
        </w:r>
      </w:smartTag>
      <w:r w:rsidRPr="00160BCF">
        <w:rPr>
          <w:rFonts w:ascii="Times New Roman" w:eastAsia="Times New Roman" w:hAnsi="Times New Roman" w:cs="Times New Roman"/>
          <w:b/>
          <w:color w:val="auto"/>
          <w:sz w:val="18"/>
          <w:lang w:bidi="ar-SA"/>
        </w:rPr>
        <w:t xml:space="preserve">. Нижний Новгород, улица </w:t>
      </w:r>
      <w:proofErr w:type="spellStart"/>
      <w:r w:rsidRPr="00160BCF">
        <w:rPr>
          <w:rFonts w:ascii="Times New Roman" w:eastAsia="Times New Roman" w:hAnsi="Times New Roman" w:cs="Times New Roman"/>
          <w:b/>
          <w:color w:val="auto"/>
          <w:sz w:val="18"/>
          <w:lang w:bidi="ar-SA"/>
        </w:rPr>
        <w:t>Н.Сусловой</w:t>
      </w:r>
      <w:proofErr w:type="spellEnd"/>
      <w:r w:rsidRPr="00160BCF">
        <w:rPr>
          <w:rFonts w:ascii="Times New Roman" w:eastAsia="Times New Roman" w:hAnsi="Times New Roman" w:cs="Times New Roman"/>
          <w:b/>
          <w:color w:val="auto"/>
          <w:sz w:val="18"/>
          <w:lang w:bidi="ar-SA"/>
        </w:rPr>
        <w:t>, дом 5, корпус 3, тел./факс (831) 468-52-83</w:t>
      </w:r>
    </w:p>
    <w:p w:rsidR="00CF37A6" w:rsidRPr="00395A0D" w:rsidRDefault="00CF37A6" w:rsidP="00CF37A6">
      <w:pPr>
        <w:widowControl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</w:pPr>
      <w:proofErr w:type="gramStart"/>
      <w:r w:rsidRPr="00160BCF">
        <w:rPr>
          <w:rFonts w:ascii="Times New Roman" w:eastAsia="Times New Roman" w:hAnsi="Times New Roman" w:cs="Times New Roman"/>
          <w:b/>
          <w:color w:val="auto"/>
          <w:sz w:val="18"/>
          <w:lang w:val="en-US" w:bidi="ar-SA"/>
        </w:rPr>
        <w:t>e</w:t>
      </w:r>
      <w:r w:rsidRPr="00395A0D">
        <w:rPr>
          <w:rFonts w:ascii="Times New Roman" w:eastAsia="Times New Roman" w:hAnsi="Times New Roman" w:cs="Times New Roman"/>
          <w:b/>
          <w:color w:val="auto"/>
          <w:sz w:val="18"/>
          <w:lang w:val="en-US" w:bidi="ar-SA"/>
        </w:rPr>
        <w:t>-</w:t>
      </w:r>
      <w:r w:rsidRPr="00160BCF">
        <w:rPr>
          <w:rFonts w:ascii="Times New Roman" w:eastAsia="Times New Roman" w:hAnsi="Times New Roman" w:cs="Times New Roman"/>
          <w:b/>
          <w:color w:val="auto"/>
          <w:sz w:val="18"/>
          <w:lang w:val="en-US" w:bidi="ar-SA"/>
        </w:rPr>
        <w:t>mail</w:t>
      </w:r>
      <w:proofErr w:type="gramEnd"/>
      <w:r w:rsidRPr="00395A0D">
        <w:rPr>
          <w:rFonts w:ascii="Times New Roman" w:eastAsia="Times New Roman" w:hAnsi="Times New Roman" w:cs="Times New Roman"/>
          <w:b/>
          <w:color w:val="auto"/>
          <w:sz w:val="18"/>
          <w:lang w:val="en-US" w:bidi="ar-SA"/>
        </w:rPr>
        <w:t xml:space="preserve">: </w:t>
      </w:r>
      <w:hyperlink r:id="rId9" w:history="1">
        <w:r w:rsidRPr="00160BCF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 w:bidi="ar-SA"/>
          </w:rPr>
          <w:t>school</w:t>
        </w:r>
        <w:r w:rsidRPr="00395A0D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 w:bidi="ar-SA"/>
          </w:rPr>
          <w:t>-44</w:t>
        </w:r>
        <w:r w:rsidRPr="00160BCF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 w:bidi="ar-SA"/>
          </w:rPr>
          <w:t>nn</w:t>
        </w:r>
        <w:r w:rsidRPr="00395A0D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 w:bidi="ar-SA"/>
          </w:rPr>
          <w:t>@</w:t>
        </w:r>
        <w:r w:rsidRPr="00160BCF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 w:bidi="ar-SA"/>
          </w:rPr>
          <w:t>yandex</w:t>
        </w:r>
        <w:r w:rsidRPr="00395A0D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 w:bidi="ar-SA"/>
          </w:rPr>
          <w:t>.</w:t>
        </w:r>
        <w:r w:rsidRPr="00160BCF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 w:bidi="ar-SA"/>
          </w:rPr>
          <w:t>ru</w:t>
        </w:r>
      </w:hyperlink>
    </w:p>
    <w:p w:rsidR="00CF37A6" w:rsidRPr="00395A0D" w:rsidRDefault="00CF37A6" w:rsidP="00CF37A6">
      <w:pPr>
        <w:widowControl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</w:pPr>
    </w:p>
    <w:p w:rsidR="00CF37A6" w:rsidRPr="00395A0D" w:rsidRDefault="00CF37A6" w:rsidP="00CF37A6">
      <w:pPr>
        <w:widowControl/>
        <w:ind w:right="427"/>
        <w:rPr>
          <w:rFonts w:ascii="Times New Roman" w:eastAsia="Times New Roman" w:hAnsi="Times New Roman" w:cs="Times New Roman"/>
          <w:b/>
          <w:color w:val="auto"/>
          <w:sz w:val="18"/>
          <w:lang w:val="en-US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38221E" w:rsidTr="0038221E">
        <w:tc>
          <w:tcPr>
            <w:tcW w:w="4787" w:type="dxa"/>
          </w:tcPr>
          <w:p w:rsidR="0038221E" w:rsidRDefault="0038221E" w:rsidP="0038221E">
            <w:pPr>
              <w:widowControl/>
              <w:ind w:right="427"/>
              <w:rPr>
                <w:rStyle w:val="42"/>
                <w:rFonts w:eastAsia="Courier New"/>
              </w:rPr>
            </w:pPr>
          </w:p>
        </w:tc>
        <w:tc>
          <w:tcPr>
            <w:tcW w:w="4787" w:type="dxa"/>
          </w:tcPr>
          <w:p w:rsidR="0038221E" w:rsidRDefault="0038221E" w:rsidP="0038221E">
            <w:pPr>
              <w:widowControl/>
              <w:ind w:right="427"/>
              <w:jc w:val="right"/>
              <w:rPr>
                <w:rStyle w:val="42"/>
                <w:rFonts w:eastAsia="Courier New"/>
              </w:rPr>
            </w:pPr>
            <w:r>
              <w:rPr>
                <w:rStyle w:val="42"/>
                <w:rFonts w:eastAsia="Courier New"/>
              </w:rPr>
              <w:t xml:space="preserve">Утверждено приказом </w:t>
            </w:r>
          </w:p>
          <w:p w:rsidR="0038221E" w:rsidRDefault="0038221E" w:rsidP="0038221E">
            <w:pPr>
              <w:widowControl/>
              <w:ind w:right="427"/>
              <w:jc w:val="right"/>
              <w:rPr>
                <w:rStyle w:val="42"/>
                <w:rFonts w:eastAsia="Courier New"/>
              </w:rPr>
            </w:pPr>
            <w:r>
              <w:rPr>
                <w:rStyle w:val="42"/>
                <w:rFonts w:eastAsia="Courier New"/>
              </w:rPr>
              <w:t>директора школы</w:t>
            </w:r>
          </w:p>
          <w:p w:rsidR="0038221E" w:rsidRDefault="0038221E" w:rsidP="0038221E">
            <w:pPr>
              <w:widowControl/>
              <w:ind w:right="427"/>
              <w:jc w:val="right"/>
              <w:rPr>
                <w:rStyle w:val="42"/>
                <w:rFonts w:eastAsia="Courier New"/>
              </w:rPr>
            </w:pPr>
            <w:r>
              <w:rPr>
                <w:rStyle w:val="42"/>
                <w:rFonts w:eastAsia="Courier New"/>
              </w:rPr>
              <w:t xml:space="preserve">от </w:t>
            </w:r>
            <w:r>
              <w:rPr>
                <w:rStyle w:val="42"/>
                <w:rFonts w:eastAsia="Courier New"/>
              </w:rPr>
              <w:t>«26» января</w:t>
            </w:r>
            <w:r>
              <w:rPr>
                <w:rStyle w:val="42"/>
                <w:rFonts w:eastAsia="Courier New"/>
              </w:rPr>
              <w:t xml:space="preserve"> 201</w:t>
            </w:r>
            <w:r>
              <w:rPr>
                <w:rStyle w:val="42"/>
                <w:rFonts w:eastAsia="Courier New"/>
              </w:rPr>
              <w:t>7</w:t>
            </w:r>
            <w:r>
              <w:rPr>
                <w:rStyle w:val="42"/>
                <w:rFonts w:eastAsia="Courier New"/>
              </w:rPr>
              <w:t xml:space="preserve"> г. № </w:t>
            </w:r>
            <w:r>
              <w:rPr>
                <w:rStyle w:val="42"/>
                <w:rFonts w:eastAsia="Courier New"/>
              </w:rPr>
              <w:t>19-о</w:t>
            </w:r>
          </w:p>
          <w:p w:rsidR="0038221E" w:rsidRDefault="0038221E" w:rsidP="00CF37A6">
            <w:pPr>
              <w:widowControl/>
              <w:ind w:right="427"/>
              <w:jc w:val="right"/>
              <w:rPr>
                <w:rStyle w:val="42"/>
                <w:rFonts w:eastAsia="Courier New"/>
              </w:rPr>
            </w:pPr>
          </w:p>
        </w:tc>
      </w:tr>
    </w:tbl>
    <w:p w:rsidR="00CF37A6" w:rsidRDefault="00CF37A6" w:rsidP="00CF37A6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sz w:val="24"/>
          <w:szCs w:val="24"/>
        </w:rPr>
      </w:pPr>
    </w:p>
    <w:p w:rsidR="00CF37A6" w:rsidRDefault="00CF37A6" w:rsidP="00CF37A6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sz w:val="24"/>
          <w:szCs w:val="24"/>
        </w:rPr>
      </w:pPr>
    </w:p>
    <w:p w:rsidR="00E23FE4" w:rsidRPr="00CF37A6" w:rsidRDefault="00CF37A6" w:rsidP="00CF37A6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rStyle w:val="31"/>
          <w:b/>
          <w:bCs/>
          <w:sz w:val="22"/>
          <w:szCs w:val="22"/>
        </w:rPr>
        <w:t>ПОЛОЖЕНИЕ</w:t>
      </w:r>
    </w:p>
    <w:p w:rsidR="00CF37A6" w:rsidRDefault="00CF37A6" w:rsidP="00CF37A6">
      <w:pPr>
        <w:pStyle w:val="30"/>
        <w:shd w:val="clear" w:color="auto" w:fill="auto"/>
        <w:spacing w:before="0" w:after="0" w:line="240" w:lineRule="auto"/>
        <w:ind w:left="20" w:hanging="20"/>
        <w:rPr>
          <w:rStyle w:val="31"/>
          <w:b/>
          <w:bCs/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>«О</w:t>
      </w:r>
      <w:r w:rsidR="00A236E3" w:rsidRPr="00CF37A6">
        <w:rPr>
          <w:rStyle w:val="31"/>
          <w:b/>
          <w:bCs/>
          <w:sz w:val="24"/>
          <w:szCs w:val="24"/>
        </w:rPr>
        <w:t xml:space="preserve"> порядке предотвращения и (или) урегулирования</w:t>
      </w:r>
    </w:p>
    <w:p w:rsidR="00E23FE4" w:rsidRDefault="00A236E3" w:rsidP="00CF37A6">
      <w:pPr>
        <w:pStyle w:val="30"/>
        <w:shd w:val="clear" w:color="auto" w:fill="auto"/>
        <w:spacing w:before="0" w:after="0" w:line="240" w:lineRule="auto"/>
        <w:ind w:left="20" w:hanging="20"/>
        <w:rPr>
          <w:rStyle w:val="31"/>
          <w:b/>
          <w:bCs/>
          <w:sz w:val="24"/>
          <w:szCs w:val="24"/>
        </w:rPr>
      </w:pPr>
      <w:r w:rsidRPr="00CF37A6">
        <w:rPr>
          <w:rStyle w:val="31"/>
          <w:b/>
          <w:bCs/>
          <w:sz w:val="24"/>
          <w:szCs w:val="24"/>
        </w:rPr>
        <w:t>конфликта</w:t>
      </w:r>
      <w:r w:rsidR="00CF37A6">
        <w:rPr>
          <w:rStyle w:val="31"/>
          <w:b/>
          <w:bCs/>
          <w:sz w:val="24"/>
          <w:szCs w:val="24"/>
        </w:rPr>
        <w:t xml:space="preserve"> </w:t>
      </w:r>
      <w:r w:rsidRPr="00CF37A6">
        <w:rPr>
          <w:rStyle w:val="31"/>
          <w:b/>
          <w:bCs/>
          <w:sz w:val="24"/>
          <w:szCs w:val="24"/>
        </w:rPr>
        <w:t>интересов в Учреждении</w:t>
      </w:r>
      <w:r w:rsidR="00CF37A6">
        <w:rPr>
          <w:rStyle w:val="31"/>
          <w:b/>
          <w:bCs/>
          <w:sz w:val="24"/>
          <w:szCs w:val="24"/>
        </w:rPr>
        <w:t>»</w:t>
      </w:r>
    </w:p>
    <w:p w:rsidR="00CF37A6" w:rsidRPr="00CF37A6" w:rsidRDefault="00CF37A6" w:rsidP="00CF37A6">
      <w:pPr>
        <w:pStyle w:val="30"/>
        <w:shd w:val="clear" w:color="auto" w:fill="auto"/>
        <w:spacing w:before="0" w:after="0" w:line="240" w:lineRule="auto"/>
        <w:ind w:left="20" w:hanging="20"/>
        <w:rPr>
          <w:sz w:val="24"/>
          <w:szCs w:val="24"/>
        </w:rPr>
      </w:pPr>
    </w:p>
    <w:p w:rsidR="00E23FE4" w:rsidRDefault="00A236E3" w:rsidP="00CF37A6">
      <w:pPr>
        <w:pStyle w:val="62"/>
        <w:numPr>
          <w:ilvl w:val="0"/>
          <w:numId w:val="3"/>
        </w:numPr>
        <w:shd w:val="clear" w:color="auto" w:fill="auto"/>
        <w:tabs>
          <w:tab w:val="left" w:pos="3424"/>
        </w:tabs>
        <w:spacing w:before="0" w:after="0" w:line="240" w:lineRule="auto"/>
        <w:ind w:left="3120" w:firstLine="0"/>
        <w:rPr>
          <w:rStyle w:val="12"/>
          <w:sz w:val="24"/>
          <w:szCs w:val="24"/>
        </w:rPr>
      </w:pPr>
      <w:r w:rsidRPr="00CF37A6">
        <w:rPr>
          <w:rStyle w:val="12"/>
          <w:sz w:val="24"/>
          <w:szCs w:val="24"/>
        </w:rPr>
        <w:t>ОБЩИЕ ПОЛОЖЕНИЯ</w:t>
      </w:r>
    </w:p>
    <w:p w:rsidR="00CF37A6" w:rsidRPr="00CF37A6" w:rsidRDefault="00CF37A6" w:rsidP="00CF37A6">
      <w:pPr>
        <w:pStyle w:val="62"/>
        <w:shd w:val="clear" w:color="auto" w:fill="auto"/>
        <w:tabs>
          <w:tab w:val="left" w:pos="3424"/>
        </w:tabs>
        <w:spacing w:before="0" w:after="0" w:line="240" w:lineRule="auto"/>
        <w:ind w:left="3120" w:firstLine="0"/>
        <w:rPr>
          <w:sz w:val="24"/>
          <w:szCs w:val="24"/>
        </w:rPr>
      </w:pPr>
    </w:p>
    <w:p w:rsidR="00E23FE4" w:rsidRPr="00CF37A6" w:rsidRDefault="00A236E3" w:rsidP="00CF37A6">
      <w:pPr>
        <w:pStyle w:val="62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CF37A6">
        <w:rPr>
          <w:rStyle w:val="12"/>
          <w:sz w:val="24"/>
          <w:szCs w:val="24"/>
        </w:rPr>
        <w:t xml:space="preserve">1Л. Настоящее Положение разработано в целях реализации Федерального закона от 25 декабря 2008 года </w:t>
      </w:r>
      <w:r w:rsidRPr="00CF37A6">
        <w:rPr>
          <w:rStyle w:val="12"/>
          <w:sz w:val="24"/>
          <w:szCs w:val="24"/>
          <w:lang w:val="en-US" w:eastAsia="en-US" w:bidi="en-US"/>
        </w:rPr>
        <w:t>N</w:t>
      </w:r>
      <w:r w:rsidRPr="00CF37A6">
        <w:rPr>
          <w:rStyle w:val="12"/>
          <w:sz w:val="24"/>
          <w:szCs w:val="24"/>
          <w:lang w:eastAsia="en-US" w:bidi="en-US"/>
        </w:rPr>
        <w:t xml:space="preserve"> </w:t>
      </w:r>
      <w:r w:rsidRPr="00CF37A6">
        <w:rPr>
          <w:rStyle w:val="12"/>
          <w:sz w:val="24"/>
          <w:szCs w:val="24"/>
        </w:rPr>
        <w:t>273-ФЗ "О противодействии коррупции" и определяет:</w:t>
      </w:r>
    </w:p>
    <w:p w:rsidR="00E23FE4" w:rsidRPr="00CF37A6" w:rsidRDefault="00A236E3" w:rsidP="00CF37A6">
      <w:pPr>
        <w:pStyle w:val="6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CF37A6">
        <w:rPr>
          <w:rStyle w:val="12"/>
          <w:sz w:val="24"/>
          <w:szCs w:val="24"/>
        </w:rPr>
        <w:t xml:space="preserve"> процедуру уведомления работодателя работником МАОУ «Школа № 44 с углубленным изучением отдельных предметов» (далее - Учреждение) о наличии конфликта интересов или о возможности его возникновения;</w:t>
      </w:r>
    </w:p>
    <w:p w:rsidR="00E23FE4" w:rsidRDefault="00A236E3" w:rsidP="00CF37A6">
      <w:pPr>
        <w:pStyle w:val="6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rPr>
          <w:rStyle w:val="12"/>
          <w:sz w:val="24"/>
          <w:szCs w:val="24"/>
        </w:rPr>
      </w:pPr>
      <w:r w:rsidRPr="00CF37A6">
        <w:rPr>
          <w:rStyle w:val="12"/>
          <w:sz w:val="24"/>
          <w:szCs w:val="24"/>
        </w:rPr>
        <w:t xml:space="preserve"> порядок предотвращения и урегулирования конфликта интересов работодателем.</w:t>
      </w:r>
    </w:p>
    <w:p w:rsidR="00CF37A6" w:rsidRPr="00CF37A6" w:rsidRDefault="00CF37A6" w:rsidP="00CF37A6">
      <w:pPr>
        <w:pStyle w:val="62"/>
        <w:shd w:val="clear" w:color="auto" w:fill="auto"/>
        <w:spacing w:before="0" w:after="0" w:line="240" w:lineRule="auto"/>
        <w:ind w:left="580" w:right="20" w:firstLine="0"/>
        <w:rPr>
          <w:sz w:val="24"/>
          <w:szCs w:val="24"/>
        </w:rPr>
      </w:pPr>
    </w:p>
    <w:p w:rsidR="00E23FE4" w:rsidRDefault="00A236E3" w:rsidP="00CF37A6">
      <w:pPr>
        <w:pStyle w:val="62"/>
        <w:numPr>
          <w:ilvl w:val="0"/>
          <w:numId w:val="3"/>
        </w:numPr>
        <w:shd w:val="clear" w:color="auto" w:fill="auto"/>
        <w:tabs>
          <w:tab w:val="left" w:pos="1793"/>
        </w:tabs>
        <w:spacing w:before="0" w:after="0" w:line="240" w:lineRule="auto"/>
        <w:ind w:left="1460" w:right="1460" w:firstLine="0"/>
        <w:jc w:val="center"/>
        <w:rPr>
          <w:rStyle w:val="12"/>
          <w:sz w:val="24"/>
          <w:szCs w:val="24"/>
        </w:rPr>
      </w:pPr>
      <w:r w:rsidRPr="00CF37A6">
        <w:rPr>
          <w:rStyle w:val="12"/>
          <w:sz w:val="24"/>
          <w:szCs w:val="24"/>
        </w:rPr>
        <w:t>ПРОЦЕДУРА УВЕДОМЛЕНИЯ РАБОТОДАТЕЛЯ О НАЛИЧИИ КОНФЛИКТА ИНТЕРЕСОВ ИЛИ О ВОЗМОЖНОСТИ ЕГО ВОЗНИКНОВЕНИЯ</w:t>
      </w:r>
    </w:p>
    <w:p w:rsidR="00E23FE4" w:rsidRPr="00CF37A6" w:rsidRDefault="00A236E3" w:rsidP="00CF37A6">
      <w:pPr>
        <w:pStyle w:val="62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CF37A6">
        <w:rPr>
          <w:rStyle w:val="12"/>
          <w:sz w:val="24"/>
          <w:szCs w:val="24"/>
        </w:rPr>
        <w:t xml:space="preserve"> Работник обязан уведомлять работодателя в лице директора Учреждения о </w:t>
      </w:r>
      <w:proofErr w:type="gramStart"/>
      <w:r w:rsidRPr="00CF37A6">
        <w:rPr>
          <w:rStyle w:val="12"/>
          <w:sz w:val="24"/>
          <w:szCs w:val="24"/>
        </w:rPr>
        <w:t>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E23FE4" w:rsidRPr="00CF37A6" w:rsidRDefault="00A236E3" w:rsidP="00CF37A6">
      <w:pPr>
        <w:pStyle w:val="62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proofErr w:type="gramStart"/>
      <w:r w:rsidRPr="00CF37A6">
        <w:rPr>
          <w:rStyle w:val="12"/>
          <w:sz w:val="24"/>
          <w:szCs w:val="24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муниципального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E23FE4" w:rsidRPr="00CF37A6" w:rsidRDefault="00A236E3" w:rsidP="00CF37A6">
      <w:pPr>
        <w:pStyle w:val="62"/>
        <w:numPr>
          <w:ilvl w:val="1"/>
          <w:numId w:val="3"/>
        </w:numPr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CF37A6">
        <w:rPr>
          <w:rStyle w:val="12"/>
          <w:sz w:val="24"/>
          <w:szCs w:val="24"/>
        </w:rPr>
        <w:t xml:space="preserve"> Уведомление оформляется в письменном виде в двух экземплярах.</w:t>
      </w:r>
    </w:p>
    <w:p w:rsidR="00E23FE4" w:rsidRPr="00CF37A6" w:rsidRDefault="00A236E3" w:rsidP="00CF37A6">
      <w:pPr>
        <w:pStyle w:val="62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CF37A6">
        <w:rPr>
          <w:rStyle w:val="12"/>
          <w:sz w:val="24"/>
          <w:szCs w:val="24"/>
        </w:rPr>
        <w:t>Первый экземпляр уведомления работник передает директору</w:t>
      </w:r>
      <w:r w:rsidR="00CF37A6">
        <w:rPr>
          <w:rStyle w:val="12"/>
          <w:sz w:val="24"/>
          <w:szCs w:val="24"/>
        </w:rPr>
        <w:t xml:space="preserve"> </w:t>
      </w:r>
      <w:r w:rsidRPr="00CF37A6">
        <w:rPr>
          <w:sz w:val="24"/>
          <w:szCs w:val="24"/>
        </w:rPr>
        <w:t xml:space="preserve">Учреждения незамедлительно, как только станет известно о наличии конфликта интересов или о </w:t>
      </w:r>
      <w:r w:rsidRPr="00CF37A6">
        <w:rPr>
          <w:sz w:val="24"/>
          <w:szCs w:val="24"/>
        </w:rPr>
        <w:lastRenderedPageBreak/>
        <w:t>возможности его возникновения.</w:t>
      </w:r>
    </w:p>
    <w:p w:rsidR="00E23FE4" w:rsidRPr="00CF37A6" w:rsidRDefault="00A236E3" w:rsidP="00CF37A6">
      <w:pPr>
        <w:pStyle w:val="62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CF37A6">
        <w:rPr>
          <w:sz w:val="24"/>
          <w:szCs w:val="24"/>
        </w:rPr>
        <w:t>Второй экземпляр уведомления, заверенный директором Учреждения, остается у работника в качестве подтверждения факта представления уведомления.</w:t>
      </w:r>
    </w:p>
    <w:p w:rsidR="00E23FE4" w:rsidRPr="00CF37A6" w:rsidRDefault="00A236E3" w:rsidP="00CF37A6">
      <w:pPr>
        <w:pStyle w:val="62"/>
        <w:numPr>
          <w:ilvl w:val="1"/>
          <w:numId w:val="3"/>
        </w:numPr>
        <w:shd w:val="clear" w:color="auto" w:fill="auto"/>
        <w:tabs>
          <w:tab w:val="left" w:pos="1234"/>
        </w:tabs>
        <w:spacing w:before="0" w:after="0" w:line="240" w:lineRule="auto"/>
        <w:ind w:right="20" w:firstLine="540"/>
        <w:rPr>
          <w:sz w:val="24"/>
          <w:szCs w:val="24"/>
        </w:rPr>
      </w:pPr>
      <w:r w:rsidRPr="00CF37A6">
        <w:rPr>
          <w:sz w:val="24"/>
          <w:szCs w:val="24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E23FE4" w:rsidRPr="00CF37A6" w:rsidRDefault="00A236E3" w:rsidP="00CF37A6">
      <w:pPr>
        <w:pStyle w:val="62"/>
        <w:numPr>
          <w:ilvl w:val="0"/>
          <w:numId w:val="3"/>
        </w:numPr>
        <w:shd w:val="clear" w:color="auto" w:fill="auto"/>
        <w:tabs>
          <w:tab w:val="left" w:pos="2062"/>
        </w:tabs>
        <w:spacing w:before="0" w:after="0" w:line="240" w:lineRule="auto"/>
        <w:ind w:left="1720" w:firstLine="0"/>
        <w:rPr>
          <w:sz w:val="24"/>
          <w:szCs w:val="24"/>
        </w:rPr>
      </w:pPr>
      <w:r w:rsidRPr="00CF37A6">
        <w:rPr>
          <w:sz w:val="24"/>
          <w:szCs w:val="24"/>
        </w:rPr>
        <w:t>ПОРЯДОК РЕГИСТРАЦИИ УВЕДОМЛЕНИЙ</w:t>
      </w:r>
    </w:p>
    <w:p w:rsidR="00E23FE4" w:rsidRPr="00CF37A6" w:rsidRDefault="00A236E3" w:rsidP="00CF37A6">
      <w:pPr>
        <w:pStyle w:val="62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CF37A6">
        <w:rPr>
          <w:sz w:val="24"/>
          <w:szCs w:val="24"/>
        </w:rPr>
        <w:t>ЗЛ. Уведомления о наличии конфликта интересов или о возможности его возникновения регистрируются в день поступления.</w:t>
      </w:r>
    </w:p>
    <w:p w:rsidR="00E23FE4" w:rsidRPr="00CF37A6" w:rsidRDefault="00A236E3" w:rsidP="00CF37A6">
      <w:pPr>
        <w:pStyle w:val="62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CF37A6">
        <w:rPr>
          <w:sz w:val="24"/>
          <w:szCs w:val="24"/>
        </w:rPr>
        <w:t xml:space="preserve">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директора Учреждения и печатью.</w:t>
      </w:r>
    </w:p>
    <w:p w:rsidR="00E23FE4" w:rsidRPr="00CF37A6" w:rsidRDefault="00A236E3" w:rsidP="00CF37A6">
      <w:pPr>
        <w:pStyle w:val="62"/>
        <w:shd w:val="clear" w:color="auto" w:fill="auto"/>
        <w:spacing w:before="0" w:after="0" w:line="240" w:lineRule="auto"/>
        <w:ind w:firstLine="540"/>
        <w:rPr>
          <w:sz w:val="24"/>
          <w:szCs w:val="24"/>
        </w:rPr>
      </w:pPr>
      <w:r w:rsidRPr="00CF37A6">
        <w:rPr>
          <w:sz w:val="24"/>
          <w:szCs w:val="24"/>
        </w:rPr>
        <w:t>В журнале указываются:</w:t>
      </w:r>
    </w:p>
    <w:p w:rsidR="00E23FE4" w:rsidRPr="00CF37A6" w:rsidRDefault="00A236E3" w:rsidP="00CF37A6">
      <w:pPr>
        <w:pStyle w:val="62"/>
        <w:numPr>
          <w:ilvl w:val="0"/>
          <w:numId w:val="4"/>
        </w:numPr>
        <w:shd w:val="clear" w:color="auto" w:fill="auto"/>
        <w:spacing w:before="0" w:after="0" w:line="240" w:lineRule="auto"/>
        <w:ind w:firstLine="540"/>
        <w:rPr>
          <w:sz w:val="24"/>
          <w:szCs w:val="24"/>
        </w:rPr>
      </w:pPr>
      <w:r w:rsidRPr="00CF37A6">
        <w:rPr>
          <w:sz w:val="24"/>
          <w:szCs w:val="24"/>
        </w:rPr>
        <w:t xml:space="preserve"> порядковый номер уведомления;</w:t>
      </w:r>
    </w:p>
    <w:p w:rsidR="00E23FE4" w:rsidRPr="00CF37A6" w:rsidRDefault="00A236E3" w:rsidP="00CF37A6">
      <w:pPr>
        <w:pStyle w:val="62"/>
        <w:numPr>
          <w:ilvl w:val="0"/>
          <w:numId w:val="4"/>
        </w:numPr>
        <w:shd w:val="clear" w:color="auto" w:fill="auto"/>
        <w:spacing w:before="0" w:after="0" w:line="240" w:lineRule="auto"/>
        <w:ind w:firstLine="540"/>
        <w:rPr>
          <w:sz w:val="24"/>
          <w:szCs w:val="24"/>
        </w:rPr>
      </w:pPr>
      <w:r w:rsidRPr="00CF37A6">
        <w:rPr>
          <w:sz w:val="24"/>
          <w:szCs w:val="24"/>
        </w:rPr>
        <w:t xml:space="preserve"> дата и время принятия уведомления;</w:t>
      </w:r>
    </w:p>
    <w:p w:rsidR="00E23FE4" w:rsidRPr="00CF37A6" w:rsidRDefault="00A236E3" w:rsidP="00CF37A6">
      <w:pPr>
        <w:pStyle w:val="62"/>
        <w:numPr>
          <w:ilvl w:val="0"/>
          <w:numId w:val="4"/>
        </w:numPr>
        <w:shd w:val="clear" w:color="auto" w:fill="auto"/>
        <w:spacing w:before="0" w:after="0" w:line="240" w:lineRule="auto"/>
        <w:ind w:firstLine="540"/>
        <w:rPr>
          <w:sz w:val="24"/>
          <w:szCs w:val="24"/>
        </w:rPr>
      </w:pPr>
      <w:r w:rsidRPr="00CF37A6">
        <w:rPr>
          <w:sz w:val="24"/>
          <w:szCs w:val="24"/>
        </w:rPr>
        <w:t xml:space="preserve"> фамилия и инициалы работника, обратившегося с уведомлением;</w:t>
      </w:r>
    </w:p>
    <w:p w:rsidR="00E23FE4" w:rsidRPr="00CF37A6" w:rsidRDefault="00A236E3" w:rsidP="00CF37A6">
      <w:pPr>
        <w:pStyle w:val="62"/>
        <w:numPr>
          <w:ilvl w:val="0"/>
          <w:numId w:val="4"/>
        </w:numPr>
        <w:shd w:val="clear" w:color="auto" w:fill="auto"/>
        <w:spacing w:before="0" w:after="0" w:line="240" w:lineRule="auto"/>
        <w:ind w:firstLine="540"/>
        <w:rPr>
          <w:sz w:val="24"/>
          <w:szCs w:val="24"/>
        </w:rPr>
      </w:pPr>
      <w:r w:rsidRPr="00CF37A6">
        <w:rPr>
          <w:sz w:val="24"/>
          <w:szCs w:val="24"/>
        </w:rPr>
        <w:t xml:space="preserve"> дата и время передачи уведомления работодателю;</w:t>
      </w:r>
    </w:p>
    <w:p w:rsidR="00E23FE4" w:rsidRPr="00CF37A6" w:rsidRDefault="00A236E3" w:rsidP="00CF37A6">
      <w:pPr>
        <w:pStyle w:val="62"/>
        <w:numPr>
          <w:ilvl w:val="0"/>
          <w:numId w:val="4"/>
        </w:numPr>
        <w:shd w:val="clear" w:color="auto" w:fill="auto"/>
        <w:spacing w:before="0" w:after="0" w:line="240" w:lineRule="auto"/>
        <w:ind w:firstLine="540"/>
        <w:rPr>
          <w:sz w:val="24"/>
          <w:szCs w:val="24"/>
        </w:rPr>
      </w:pPr>
      <w:r w:rsidRPr="00CF37A6">
        <w:rPr>
          <w:sz w:val="24"/>
          <w:szCs w:val="24"/>
        </w:rPr>
        <w:t xml:space="preserve"> краткое содержание уведомления;</w:t>
      </w:r>
    </w:p>
    <w:p w:rsidR="00E23FE4" w:rsidRPr="00CF37A6" w:rsidRDefault="00A236E3" w:rsidP="00CF37A6">
      <w:pPr>
        <w:pStyle w:val="62"/>
        <w:numPr>
          <w:ilvl w:val="0"/>
          <w:numId w:val="4"/>
        </w:numPr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CF37A6">
        <w:rPr>
          <w:sz w:val="24"/>
          <w:szCs w:val="24"/>
        </w:rPr>
        <w:t xml:space="preserve"> фамилия, инициалы и подпись ответственного лица, зарегистрировавшего уведомление.</w:t>
      </w:r>
    </w:p>
    <w:p w:rsidR="00E23FE4" w:rsidRPr="00CF37A6" w:rsidRDefault="00A236E3" w:rsidP="00CF37A6">
      <w:pPr>
        <w:pStyle w:val="62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CF37A6">
        <w:rPr>
          <w:sz w:val="24"/>
          <w:szCs w:val="24"/>
        </w:rPr>
        <w:t xml:space="preserve"> На уведомлении ставится отметка о его поступлении, в котором указываются дата поступления и входящий номер.</w:t>
      </w:r>
    </w:p>
    <w:p w:rsidR="00E23FE4" w:rsidRPr="00CF37A6" w:rsidRDefault="00A236E3" w:rsidP="00CF37A6">
      <w:pPr>
        <w:pStyle w:val="62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CF37A6">
        <w:rPr>
          <w:sz w:val="24"/>
          <w:szCs w:val="24"/>
        </w:rPr>
        <w:t xml:space="preserve"> После регистрации уведомления в журнале регистрации оно передается на рассмотрение директору Учреждения не позднее рабочего дня, следующего за днем регистрации уведомления.</w:t>
      </w:r>
    </w:p>
    <w:p w:rsidR="00E23FE4" w:rsidRPr="00CF37A6" w:rsidRDefault="00A236E3" w:rsidP="00CF37A6">
      <w:pPr>
        <w:pStyle w:val="62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240" w:lineRule="auto"/>
        <w:ind w:left="1560" w:right="540"/>
        <w:jc w:val="left"/>
        <w:rPr>
          <w:sz w:val="24"/>
          <w:szCs w:val="24"/>
        </w:rPr>
      </w:pPr>
      <w:r w:rsidRPr="00CF37A6">
        <w:rPr>
          <w:sz w:val="24"/>
          <w:szCs w:val="24"/>
        </w:rPr>
        <w:t>ПОРЯДОК ПРИНЯТИЯ МЕР ПО ПРЕДОТВРАЩЕНИЮ И (ИЛИ) УРЕГУЛИРОВАНИЮ КОНФЛИКТА ИНТЕРЕСОВ</w:t>
      </w:r>
    </w:p>
    <w:p w:rsidR="00E23FE4" w:rsidRPr="00CF37A6" w:rsidRDefault="00A236E3" w:rsidP="00CF37A6">
      <w:pPr>
        <w:pStyle w:val="62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CF37A6">
        <w:rPr>
          <w:sz w:val="24"/>
          <w:szCs w:val="24"/>
        </w:rPr>
        <w:t>4Л. В течение трех рабочих дней директор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директора Учреждения.</w:t>
      </w:r>
    </w:p>
    <w:p w:rsidR="00E23FE4" w:rsidRPr="00CF37A6" w:rsidRDefault="00A236E3" w:rsidP="00CF37A6">
      <w:pPr>
        <w:pStyle w:val="62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CF37A6">
        <w:rPr>
          <w:sz w:val="24"/>
          <w:szCs w:val="24"/>
        </w:rPr>
        <w:t>Решение директора Учреждения о мерах по предотвращению или урегулированию конфликта интересов принимается в форме правового акта.</w:t>
      </w:r>
    </w:p>
    <w:p w:rsidR="00E23FE4" w:rsidRPr="00CF37A6" w:rsidRDefault="00A236E3" w:rsidP="00CF37A6">
      <w:pPr>
        <w:pStyle w:val="62"/>
        <w:shd w:val="clear" w:color="auto" w:fill="auto"/>
        <w:spacing w:before="0" w:after="0" w:line="240" w:lineRule="auto"/>
        <w:ind w:left="20" w:firstLine="520"/>
        <w:rPr>
          <w:sz w:val="24"/>
          <w:szCs w:val="24"/>
        </w:rPr>
      </w:pPr>
      <w:proofErr w:type="gramStart"/>
      <w:r w:rsidRPr="00CF37A6">
        <w:rPr>
          <w:sz w:val="24"/>
          <w:szCs w:val="24"/>
        </w:rPr>
        <w:t>Контроль за</w:t>
      </w:r>
      <w:proofErr w:type="gramEnd"/>
      <w:r w:rsidRPr="00CF37A6">
        <w:rPr>
          <w:sz w:val="24"/>
          <w:szCs w:val="24"/>
        </w:rPr>
        <w:t xml:space="preserve"> реализацией данного правового акта осуществляется лицом, ответственным за профилактику коррупционных правонарушений в Учреждении.</w:t>
      </w:r>
    </w:p>
    <w:p w:rsidR="00E23FE4" w:rsidRPr="00CF37A6" w:rsidRDefault="00A236E3" w:rsidP="00CF37A6">
      <w:pPr>
        <w:pStyle w:val="62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 w:line="240" w:lineRule="auto"/>
        <w:ind w:left="20" w:firstLine="540"/>
        <w:jc w:val="left"/>
        <w:rPr>
          <w:sz w:val="24"/>
          <w:szCs w:val="24"/>
        </w:rPr>
      </w:pPr>
      <w:r w:rsidRPr="00CF37A6">
        <w:rPr>
          <w:sz w:val="24"/>
          <w:szCs w:val="24"/>
        </w:rPr>
        <w:t>Уведомление о наличии конфликта интересов или о возможности его возникновения приобщается к личному делу работника.</w:t>
      </w:r>
    </w:p>
    <w:p w:rsidR="00E23FE4" w:rsidRDefault="00E23FE4">
      <w:pPr>
        <w:rPr>
          <w:sz w:val="2"/>
          <w:szCs w:val="2"/>
        </w:rPr>
      </w:pPr>
    </w:p>
    <w:p w:rsidR="00CF37A6" w:rsidRDefault="00CF37A6" w:rsidP="00CF37A6">
      <w:pPr>
        <w:pStyle w:val="62"/>
        <w:shd w:val="clear" w:color="auto" w:fill="auto"/>
        <w:spacing w:before="0" w:after="0" w:line="240" w:lineRule="auto"/>
        <w:ind w:left="20" w:right="5880" w:firstLine="0"/>
        <w:jc w:val="left"/>
        <w:rPr>
          <w:sz w:val="22"/>
          <w:szCs w:val="22"/>
        </w:rPr>
      </w:pPr>
    </w:p>
    <w:p w:rsidR="00CF37A6" w:rsidRDefault="00CF37A6" w:rsidP="00CF37A6">
      <w:pPr>
        <w:pStyle w:val="62"/>
        <w:shd w:val="clear" w:color="auto" w:fill="auto"/>
        <w:spacing w:before="0" w:after="0" w:line="240" w:lineRule="auto"/>
        <w:ind w:left="20" w:right="5880" w:firstLine="0"/>
        <w:jc w:val="left"/>
        <w:rPr>
          <w:sz w:val="22"/>
          <w:szCs w:val="22"/>
        </w:rPr>
      </w:pPr>
    </w:p>
    <w:p w:rsidR="0038221E" w:rsidRDefault="0038221E" w:rsidP="0038221E">
      <w:pPr>
        <w:widowControl/>
        <w:ind w:right="427"/>
        <w:rPr>
          <w:rStyle w:val="42"/>
          <w:rFonts w:eastAsia="Courier New"/>
        </w:rPr>
      </w:pPr>
      <w:r>
        <w:rPr>
          <w:rStyle w:val="42"/>
          <w:rFonts w:eastAsia="Courier New"/>
        </w:rPr>
        <w:t>Принято общим собранием</w:t>
      </w:r>
    </w:p>
    <w:p w:rsidR="0038221E" w:rsidRDefault="0038221E" w:rsidP="0038221E">
      <w:pPr>
        <w:widowControl/>
        <w:ind w:right="427"/>
        <w:rPr>
          <w:rStyle w:val="42"/>
          <w:rFonts w:eastAsia="Courier New"/>
        </w:rPr>
      </w:pPr>
      <w:r>
        <w:rPr>
          <w:rStyle w:val="42"/>
          <w:rFonts w:eastAsia="Courier New"/>
        </w:rPr>
        <w:t>трудового коллектива</w:t>
      </w:r>
    </w:p>
    <w:p w:rsidR="00CF37A6" w:rsidRDefault="0038221E" w:rsidP="0038221E">
      <w:pPr>
        <w:pStyle w:val="62"/>
        <w:shd w:val="clear" w:color="auto" w:fill="auto"/>
        <w:spacing w:before="0" w:after="0" w:line="240" w:lineRule="auto"/>
        <w:ind w:left="20" w:right="5880" w:firstLine="0"/>
        <w:jc w:val="left"/>
        <w:rPr>
          <w:sz w:val="22"/>
          <w:szCs w:val="22"/>
        </w:rPr>
      </w:pPr>
      <w:r>
        <w:rPr>
          <w:rStyle w:val="42"/>
          <w:rFonts w:eastAsia="Courier New"/>
        </w:rPr>
        <w:t>Протокол от 23.01.2017 г. № 1</w:t>
      </w:r>
    </w:p>
    <w:p w:rsidR="00CF37A6" w:rsidRDefault="00CF37A6">
      <w:pPr>
        <w:rPr>
          <w:sz w:val="2"/>
          <w:szCs w:val="2"/>
        </w:rPr>
      </w:pPr>
      <w:bookmarkStart w:id="0" w:name="_GoBack"/>
      <w:bookmarkEnd w:id="0"/>
    </w:p>
    <w:sectPr w:rsidR="00CF37A6" w:rsidSect="00CF37A6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AA" w:rsidRDefault="00A236E3">
      <w:r>
        <w:separator/>
      </w:r>
    </w:p>
  </w:endnote>
  <w:endnote w:type="continuationSeparator" w:id="0">
    <w:p w:rsidR="00FD00AA" w:rsidRDefault="00A2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E4" w:rsidRDefault="00E23FE4"/>
  </w:footnote>
  <w:footnote w:type="continuationSeparator" w:id="0">
    <w:p w:rsidR="00E23FE4" w:rsidRDefault="00E23F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83E"/>
    <w:multiLevelType w:val="multilevel"/>
    <w:tmpl w:val="B34A8C0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B7C16"/>
    <w:multiLevelType w:val="multilevel"/>
    <w:tmpl w:val="51966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B7622"/>
    <w:multiLevelType w:val="multilevel"/>
    <w:tmpl w:val="6EDC8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7779F"/>
    <w:multiLevelType w:val="multilevel"/>
    <w:tmpl w:val="AE289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B17BE2"/>
    <w:multiLevelType w:val="multilevel"/>
    <w:tmpl w:val="C41CF7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EB7D05"/>
    <w:multiLevelType w:val="multilevel"/>
    <w:tmpl w:val="D78E0CE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034DF1"/>
    <w:multiLevelType w:val="multilevel"/>
    <w:tmpl w:val="9C9C79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9D2876"/>
    <w:multiLevelType w:val="multilevel"/>
    <w:tmpl w:val="E6BAEC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23FE4"/>
    <w:rsid w:val="00064E80"/>
    <w:rsid w:val="00160BCF"/>
    <w:rsid w:val="0038221E"/>
    <w:rsid w:val="00395A0D"/>
    <w:rsid w:val="00A236E3"/>
    <w:rsid w:val="00CF37A6"/>
    <w:rsid w:val="00E23FE4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64"/>
      <w:szCs w:val="64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0pt">
    <w:name w:val="Заголовок №2 + Не 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-1pt">
    <w:name w:val="Основной текст + 11 pt;Полужирный;Курсив;Интервал -1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Franklin Gothic Book" w:eastAsia="Franklin Gothic Book" w:hAnsi="Franklin Gothic Book" w:cs="Franklin Gothic Book"/>
      <w:sz w:val="64"/>
      <w:szCs w:val="6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pacing w:val="10"/>
      <w:sz w:val="18"/>
      <w:szCs w:val="18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line="66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62">
    <w:name w:val="Основной текст6"/>
    <w:basedOn w:val="a"/>
    <w:link w:val="a7"/>
    <w:pPr>
      <w:shd w:val="clear" w:color="auto" w:fill="FFFFFF"/>
      <w:spacing w:before="360" w:after="240" w:line="317" w:lineRule="exact"/>
      <w:ind w:hanging="100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420" w:line="0" w:lineRule="atLeast"/>
      <w:ind w:hanging="1360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pacing w:val="-15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160B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BCF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95A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5A0D"/>
    <w:rPr>
      <w:color w:val="000000"/>
    </w:rPr>
  </w:style>
  <w:style w:type="paragraph" w:styleId="af">
    <w:name w:val="footer"/>
    <w:basedOn w:val="a"/>
    <w:link w:val="af0"/>
    <w:uiPriority w:val="99"/>
    <w:unhideWhenUsed/>
    <w:rsid w:val="00395A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5A0D"/>
    <w:rPr>
      <w:color w:val="000000"/>
    </w:rPr>
  </w:style>
  <w:style w:type="table" w:styleId="af1">
    <w:name w:val="Table Grid"/>
    <w:basedOn w:val="a1"/>
    <w:uiPriority w:val="59"/>
    <w:rsid w:val="0038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64"/>
      <w:szCs w:val="64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0pt">
    <w:name w:val="Заголовок №2 + Не 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-1pt">
    <w:name w:val="Основной текст + 11 pt;Полужирный;Курсив;Интервал -1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Franklin Gothic Book" w:eastAsia="Franklin Gothic Book" w:hAnsi="Franklin Gothic Book" w:cs="Franklin Gothic Book"/>
      <w:sz w:val="64"/>
      <w:szCs w:val="6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pacing w:val="10"/>
      <w:sz w:val="18"/>
      <w:szCs w:val="18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line="66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62">
    <w:name w:val="Основной текст6"/>
    <w:basedOn w:val="a"/>
    <w:link w:val="a7"/>
    <w:pPr>
      <w:shd w:val="clear" w:color="auto" w:fill="FFFFFF"/>
      <w:spacing w:before="360" w:after="240" w:line="317" w:lineRule="exact"/>
      <w:ind w:hanging="100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420" w:line="0" w:lineRule="atLeast"/>
      <w:ind w:hanging="1360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pacing w:val="-15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160B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BCF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95A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5A0D"/>
    <w:rPr>
      <w:color w:val="000000"/>
    </w:rPr>
  </w:style>
  <w:style w:type="paragraph" w:styleId="af">
    <w:name w:val="footer"/>
    <w:basedOn w:val="a"/>
    <w:link w:val="af0"/>
    <w:uiPriority w:val="99"/>
    <w:unhideWhenUsed/>
    <w:rsid w:val="00395A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5A0D"/>
    <w:rPr>
      <w:color w:val="000000"/>
    </w:rPr>
  </w:style>
  <w:style w:type="table" w:styleId="af1">
    <w:name w:val="Table Grid"/>
    <w:basedOn w:val="a1"/>
    <w:uiPriority w:val="59"/>
    <w:rsid w:val="0038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44n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7</cp:revision>
  <dcterms:created xsi:type="dcterms:W3CDTF">2019-06-03T07:22:00Z</dcterms:created>
  <dcterms:modified xsi:type="dcterms:W3CDTF">2019-06-03T10:39:00Z</dcterms:modified>
</cp:coreProperties>
</file>